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C886" w14:textId="77777777" w:rsidR="004236A8" w:rsidRPr="004236A8" w:rsidRDefault="004236A8" w:rsidP="00997D49">
      <w:pPr>
        <w:pBdr>
          <w:bottom w:val="thinThickSmallGap" w:sz="2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58630" w14:textId="77777777" w:rsidR="004236A8" w:rsidRPr="004236A8" w:rsidRDefault="004236A8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УЧЕБНО-МЕТОДИЧЕСКОЕ ОБЪЕДИНЕНИЕ</w:t>
      </w:r>
    </w:p>
    <w:p w14:paraId="31B99A2F" w14:textId="77777777" w:rsidR="004236A8" w:rsidRPr="004236A8" w:rsidRDefault="004236A8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высшего образования по укрупненной группе специальностей и</w:t>
      </w:r>
    </w:p>
    <w:p w14:paraId="385CC023" w14:textId="1C88DA59" w:rsidR="004236A8" w:rsidRDefault="004236A8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подготовки 4</w:t>
      </w:r>
      <w:r w:rsidR="00E202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.00.00 </w:t>
      </w:r>
      <w:r w:rsidR="00E202C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Языкознание и литературоведение</w:t>
      </w:r>
    </w:p>
    <w:p w14:paraId="6D4C2087" w14:textId="77777777" w:rsidR="00E202C7" w:rsidRDefault="00E202C7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D532F" w14:textId="40F58865" w:rsidR="00E202C7" w:rsidRDefault="00E202C7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совет по направлению подготовки</w:t>
      </w:r>
      <w:r w:rsidRPr="00E20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</w:t>
      </w:r>
    </w:p>
    <w:p w14:paraId="267E576B" w14:textId="77777777" w:rsidR="00E202C7" w:rsidRDefault="00E202C7" w:rsidP="004236A8">
      <w:pPr>
        <w:pBdr>
          <w:bottom w:val="thinThickSmallGap" w:sz="2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3C7FE" w14:textId="77777777" w:rsidR="004236A8" w:rsidRPr="004236A8" w:rsidRDefault="004236A8" w:rsidP="004236A8">
      <w:pPr>
        <w:keepNext/>
        <w:keepLines/>
        <w:spacing w:before="200" w:after="0" w:line="360" w:lineRule="auto"/>
        <w:contextualSpacing/>
        <w:jc w:val="center"/>
        <w:outlineLvl w:val="4"/>
        <w:rPr>
          <w:rFonts w:ascii="Cambria" w:eastAsia="Times New Roman" w:hAnsi="Cambria" w:cs="Times New Roman"/>
          <w:b/>
          <w:szCs w:val="28"/>
          <w:lang w:eastAsia="ru-RU"/>
        </w:rPr>
      </w:pPr>
    </w:p>
    <w:p w14:paraId="185C4DD7" w14:textId="34C24C58" w:rsidR="004236A8" w:rsidRDefault="004236A8" w:rsidP="004236A8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E202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14:paraId="6C42ABFA" w14:textId="3FA00EE4" w:rsidR="004236A8" w:rsidRPr="004236A8" w:rsidRDefault="00E202C7" w:rsidP="00E202C7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Расширенного з</w:t>
      </w:r>
      <w:r w:rsidR="00955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аседания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Учебно-методического совета по направлению Филология Федерального учебно-методического объединения по УГСН 45.00.00 Языкознание и литературоведение</w:t>
      </w:r>
    </w:p>
    <w:p w14:paraId="54CC7B0C" w14:textId="77777777" w:rsidR="004236A8" w:rsidRPr="004236A8" w:rsidRDefault="004236A8" w:rsidP="004236A8">
      <w:pPr>
        <w:spacing w:after="0" w:line="24" w:lineRule="atLeast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43035" w14:textId="77777777" w:rsidR="005768D2" w:rsidRDefault="005768D2" w:rsidP="004236A8">
      <w:pPr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9647C" w14:textId="0569B418" w:rsidR="004236A8" w:rsidRPr="004236A8" w:rsidRDefault="004236A8" w:rsidP="004236A8">
      <w:pPr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 w:rsidR="00B92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2C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9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9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6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09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6EB0BCD0" w14:textId="77777777" w:rsidR="000733E2" w:rsidRDefault="000733E2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3E2">
        <w:rPr>
          <w:rFonts w:ascii="Times New Roman" w:eastAsia="Calibri" w:hAnsi="Times New Roman" w:cs="Times New Roman"/>
          <w:b/>
          <w:sz w:val="28"/>
          <w:szCs w:val="28"/>
        </w:rPr>
        <w:t>Формат: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дистанционный</w:t>
      </w:r>
    </w:p>
    <w:p w14:paraId="6849CCF3" w14:textId="77777777" w:rsidR="005768D2" w:rsidRPr="004236A8" w:rsidRDefault="005768D2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</w:rPr>
      </w:pPr>
    </w:p>
    <w:p w14:paraId="0D487A9E" w14:textId="77777777" w:rsidR="004236A8" w:rsidRPr="004236A8" w:rsidRDefault="004236A8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Calibri"/>
          <w:bCs/>
          <w:color w:val="000000"/>
          <w:sz w:val="28"/>
          <w:szCs w:val="28"/>
        </w:rPr>
      </w:pPr>
      <w:r w:rsidRPr="004236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Присутствовали: </w:t>
      </w:r>
    </w:p>
    <w:p w14:paraId="432E9DEA" w14:textId="30F63BE1" w:rsidR="00E202C7" w:rsidRPr="00E202C7" w:rsidRDefault="00E202C7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E202C7">
        <w:rPr>
          <w:rFonts w:ascii="Times New Roman" w:eastAsia="Calibri" w:hAnsi="Times New Roman" w:cs="Times New Roman"/>
          <w:bCs/>
          <w:sz w:val="28"/>
          <w:szCs w:val="28"/>
        </w:rPr>
        <w:t>Кортава</w:t>
      </w:r>
      <w:proofErr w:type="spellEnd"/>
      <w:r w:rsidRPr="00E202C7">
        <w:rPr>
          <w:rFonts w:ascii="Times New Roman" w:eastAsia="Calibri" w:hAnsi="Times New Roman" w:cs="Times New Roman"/>
          <w:bCs/>
          <w:sz w:val="28"/>
          <w:szCs w:val="28"/>
        </w:rPr>
        <w:t xml:space="preserve"> Т.В.,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Ковтун Е.Н.,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Боженкова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Н.А., Гудов В.А.,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Елина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Е.Г., Золотова Т.А., Изотова Н.В., Ильин Д.Ю., Кондаков Б.В., Крапивник Л.Ф..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Липгант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А.А.,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Пенская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Е.Н., Родионова С.Е.,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Скаковская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Л.Н.,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Ходус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В.П., Шаронов И.А.</w:t>
      </w:r>
    </w:p>
    <w:p w14:paraId="350B607C" w14:textId="77777777" w:rsidR="005768D2" w:rsidRPr="005768D2" w:rsidRDefault="005768D2" w:rsidP="005768D2">
      <w:pPr>
        <w:autoSpaceDE w:val="0"/>
        <w:autoSpaceDN w:val="0"/>
        <w:adjustRightInd w:val="0"/>
        <w:spacing w:before="120"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51D8E17B" w14:textId="77777777" w:rsidR="004236A8" w:rsidRPr="00316FA2" w:rsidRDefault="00316FA2" w:rsidP="005768D2">
      <w:pPr>
        <w:autoSpaceDE w:val="0"/>
        <w:autoSpaceDN w:val="0"/>
        <w:adjustRightInd w:val="0"/>
        <w:spacing w:before="120"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FA2">
        <w:rPr>
          <w:rFonts w:ascii="Times New Roman" w:eastAsia="Calibri" w:hAnsi="Times New Roman" w:cs="Times New Roman"/>
          <w:b/>
          <w:bCs/>
          <w:sz w:val="28"/>
          <w:szCs w:val="28"/>
        </w:rPr>
        <w:t>Приглашенные участники:</w:t>
      </w:r>
    </w:p>
    <w:p w14:paraId="730C54C5" w14:textId="77777777" w:rsidR="005768D2" w:rsidRDefault="00E202C7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Краева И.А., 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szCs w:val="28"/>
        </w:rPr>
        <w:t>Шилихина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К.М., 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szCs w:val="28"/>
        </w:rPr>
        <w:t>Клобукова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Л.П., 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szCs w:val="28"/>
        </w:rPr>
        <w:t>Мухаметшина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Р.Ф., 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szCs w:val="28"/>
        </w:rPr>
        <w:t>Ямалетдинова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А.М., Сергиева Н.С., Левицкая А.А.</w:t>
      </w:r>
      <w:r w:rsidR="0080631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316FA2">
        <w:rPr>
          <w:rFonts w:ascii="Times New Roman" w:eastAsia="Times New Roman" w:hAnsi="Times New Roman" w:cs="Calibri"/>
          <w:color w:val="000000"/>
          <w:sz w:val="28"/>
          <w:szCs w:val="28"/>
        </w:rPr>
        <w:t>и др.</w:t>
      </w:r>
      <w:r w:rsidR="005768D2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</w:p>
    <w:p w14:paraId="084F0407" w14:textId="47D2C200" w:rsidR="00316FA2" w:rsidRDefault="005768D2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>В</w:t>
      </w:r>
      <w:r w:rsidR="00A81E7B">
        <w:rPr>
          <w:rFonts w:ascii="Times New Roman" w:eastAsia="Times New Roman" w:hAnsi="Times New Roman" w:cs="Calibri"/>
          <w:color w:val="000000"/>
          <w:sz w:val="28"/>
          <w:szCs w:val="28"/>
        </w:rPr>
        <w:t>сего 53 участника и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з 40 вузов Российской Федерации</w:t>
      </w:r>
      <w:r w:rsidR="00A81E7B">
        <w:rPr>
          <w:rFonts w:ascii="Times New Roman" w:eastAsia="Times New Roman" w:hAnsi="Times New Roman" w:cs="Calibri"/>
          <w:color w:val="000000"/>
          <w:sz w:val="28"/>
          <w:szCs w:val="28"/>
        </w:rPr>
        <w:t>.</w:t>
      </w:r>
    </w:p>
    <w:p w14:paraId="29D4F0F8" w14:textId="77777777" w:rsidR="005768D2" w:rsidRDefault="005768D2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5A39F0" w14:textId="77777777" w:rsidR="004236A8" w:rsidRDefault="004236A8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3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Председательствовали: </w:t>
      </w:r>
    </w:p>
    <w:p w14:paraId="4F84C329" w14:textId="10D3C706" w:rsidR="000E57DE" w:rsidRDefault="00E202C7" w:rsidP="004236A8">
      <w:pPr>
        <w:autoSpaceDE w:val="0"/>
        <w:autoSpaceDN w:val="0"/>
        <w:adjustRightInd w:val="0"/>
        <w:spacing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Кортава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Т.В., проректор МГУ имени М.В. Ломоносова, доктор филологических наук, профессор, член-корреспондент РАО, </w:t>
      </w:r>
      <w:r w:rsidR="004236A8" w:rsidRPr="004236A8">
        <w:rPr>
          <w:rFonts w:ascii="Times New Roman" w:eastAsia="Calibri" w:hAnsi="Times New Roman" w:cs="Times New Roman"/>
          <w:bCs/>
          <w:sz w:val="28"/>
          <w:szCs w:val="28"/>
        </w:rPr>
        <w:t>председатель Федерального учебно-методического объединения в системе высшего образования по укрупненной группе специальностей и направлений подготовки 4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236A8" w:rsidRPr="004236A8">
        <w:rPr>
          <w:rFonts w:ascii="Times New Roman" w:eastAsia="Calibri" w:hAnsi="Times New Roman" w:cs="Times New Roman"/>
          <w:bCs/>
          <w:sz w:val="28"/>
          <w:szCs w:val="28"/>
        </w:rPr>
        <w:t xml:space="preserve">.00.00 </w:t>
      </w:r>
      <w:r>
        <w:rPr>
          <w:rFonts w:ascii="Times New Roman" w:eastAsia="Calibri" w:hAnsi="Times New Roman" w:cs="Times New Roman"/>
          <w:bCs/>
          <w:sz w:val="28"/>
          <w:szCs w:val="28"/>
        </w:rPr>
        <w:t>Языкознание и литературоведение</w:t>
      </w:r>
      <w:r w:rsidR="005768D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B6946F3" w14:textId="68CF0042" w:rsidR="005768D2" w:rsidRDefault="005768D2" w:rsidP="005768D2">
      <w:pPr>
        <w:autoSpaceDE w:val="0"/>
        <w:autoSpaceDN w:val="0"/>
        <w:adjustRightInd w:val="0"/>
        <w:spacing w:before="120" w:after="0" w:line="24" w:lineRule="atLeast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Ковтун Е.Н., директор Института русского языка и культуры </w:t>
      </w:r>
      <w:r>
        <w:rPr>
          <w:rFonts w:ascii="Times New Roman" w:eastAsia="Calibri" w:hAnsi="Times New Roman" w:cs="Times New Roman"/>
          <w:bCs/>
          <w:sz w:val="28"/>
          <w:szCs w:val="28"/>
        </w:rPr>
        <w:t>МГУ имени М.В. Ломоносова, доктор филологических наук, профессор,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руководитель </w:t>
      </w:r>
      <w:r w:rsidRPr="005768D2">
        <w:rPr>
          <w:rFonts w:ascii="Times New Roman" w:eastAsia="Calibri" w:hAnsi="Times New Roman" w:cs="Times New Roman"/>
          <w:bCs/>
          <w:sz w:val="28"/>
          <w:szCs w:val="28"/>
        </w:rPr>
        <w:t xml:space="preserve">Учебно-методического совета по направлению Филология </w:t>
      </w:r>
      <w:r w:rsidRPr="004236A8">
        <w:rPr>
          <w:rFonts w:ascii="Times New Roman" w:eastAsia="Calibri" w:hAnsi="Times New Roman" w:cs="Times New Roman"/>
          <w:bCs/>
          <w:sz w:val="28"/>
          <w:szCs w:val="28"/>
        </w:rPr>
        <w:t>Федерального учебно-методического объединения в системе высшего образования по укрупненной группе специальностей и направлений подготовки 4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236A8">
        <w:rPr>
          <w:rFonts w:ascii="Times New Roman" w:eastAsia="Calibri" w:hAnsi="Times New Roman" w:cs="Times New Roman"/>
          <w:bCs/>
          <w:sz w:val="28"/>
          <w:szCs w:val="28"/>
        </w:rPr>
        <w:t xml:space="preserve">.00.00 </w:t>
      </w:r>
      <w:r>
        <w:rPr>
          <w:rFonts w:ascii="Times New Roman" w:eastAsia="Calibri" w:hAnsi="Times New Roman" w:cs="Times New Roman"/>
          <w:bCs/>
          <w:sz w:val="28"/>
          <w:szCs w:val="28"/>
        </w:rPr>
        <w:t>Языкознание и литературоведение</w:t>
      </w:r>
    </w:p>
    <w:p w14:paraId="692D29AA" w14:textId="77777777" w:rsidR="005768D2" w:rsidRDefault="005768D2" w:rsidP="000E57DE">
      <w:pPr>
        <w:spacing w:line="24" w:lineRule="atLeast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3FE7B8" w14:textId="77777777" w:rsidR="000E57DE" w:rsidRPr="00334A29" w:rsidRDefault="000E57DE" w:rsidP="000E57DE">
      <w:pPr>
        <w:spacing w:line="24" w:lineRule="atLeast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34A29">
        <w:rPr>
          <w:rFonts w:ascii="Times New Roman" w:hAnsi="Times New Roman"/>
          <w:b/>
          <w:bCs/>
          <w:sz w:val="28"/>
          <w:szCs w:val="28"/>
        </w:rPr>
        <w:t xml:space="preserve">Секретарь заседания: </w:t>
      </w:r>
    </w:p>
    <w:p w14:paraId="35A93FEE" w14:textId="430C33BC" w:rsidR="000E57DE" w:rsidRPr="000B31D5" w:rsidRDefault="00E202C7" w:rsidP="000E57DE">
      <w:pPr>
        <w:spacing w:line="24" w:lineRule="atLeast"/>
        <w:ind w:firstLine="567"/>
        <w:contextualSpacing/>
        <w:jc w:val="both"/>
        <w:rPr>
          <w:rFonts w:ascii="Times New Roman" w:eastAsia="Times New Roman" w:hAnsi="Times New Roman"/>
          <w:sz w:val="8"/>
          <w:szCs w:val="8"/>
        </w:rPr>
      </w:pPr>
      <w:r>
        <w:rPr>
          <w:rFonts w:ascii="Times New Roman" w:hAnsi="Times New Roman"/>
          <w:bCs/>
          <w:sz w:val="28"/>
          <w:szCs w:val="28"/>
        </w:rPr>
        <w:t>Бикбулатова Нелли Владимировна, секретарь Учебно-методического совета по направлению Филология</w:t>
      </w:r>
    </w:p>
    <w:p w14:paraId="1CA57355" w14:textId="77777777" w:rsidR="00BE0C21" w:rsidRDefault="00BE0C21" w:rsidP="004236A8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865907" w14:textId="77777777" w:rsidR="00BE0C21" w:rsidRDefault="00BE0C21" w:rsidP="004236A8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A59BF" w14:textId="1246570D" w:rsidR="004236A8" w:rsidRDefault="004236A8" w:rsidP="004236A8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14:paraId="12119D9A" w14:textId="77777777" w:rsidR="00BE3CB8" w:rsidRDefault="00BE3CB8" w:rsidP="004236A8">
      <w:pPr>
        <w:spacing w:after="0" w:line="24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95ACC" w14:textId="77777777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t>О работе Правительственной комиссии по русскому языку.</w:t>
      </w:r>
    </w:p>
    <w:p w14:paraId="3E943A16" w14:textId="77777777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t>Представление обновленных примерных основных образовательных программ на основе ФГОС 3++ по направлению подготовки «Филология» (бакалавриат и магистратура).</w:t>
      </w:r>
    </w:p>
    <w:p w14:paraId="2C87FA61" w14:textId="77777777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t>Анализ проблем, возникающих при разработке вузовских основных образовательных программ на основе ФГОС 3++ и ПООП по направлению «Филология» (бакалавриат и магистратура).</w:t>
      </w:r>
    </w:p>
    <w:p w14:paraId="6497171C" w14:textId="1CCA20A5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о деятельности рабочей группы по проблемам искусственного интеллекта в языкознании и литературоведении ФУМО ВО по УГСН 45.00.00 Языкознание и </w:t>
      </w:r>
      <w:proofErr w:type="gramStart"/>
      <w:r w:rsidRPr="00E202C7">
        <w:rPr>
          <w:rFonts w:ascii="Times New Roman" w:eastAsia="Calibri" w:hAnsi="Times New Roman" w:cs="Times New Roman"/>
          <w:sz w:val="28"/>
          <w:szCs w:val="28"/>
        </w:rPr>
        <w:t>литературоведение</w:t>
      </w:r>
      <w:proofErr w:type="gramEnd"/>
      <w:r w:rsidRPr="00E202C7">
        <w:rPr>
          <w:rFonts w:ascii="Times New Roman" w:eastAsia="Calibri" w:hAnsi="Times New Roman" w:cs="Times New Roman"/>
          <w:sz w:val="28"/>
          <w:szCs w:val="28"/>
        </w:rPr>
        <w:t xml:space="preserve"> и представление рабочих программ дисциплин «Инструменты искусственного интеллекта для анализа языка и текста» и «Искусственный интеллект и обработка данных»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20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4C1CA0" w14:textId="67F8C12B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t>Представление рабочей программы дисциплины «Технологии искусственного интеллекта в гуманитарных исследованиях»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16F4AA" w14:textId="4F621700" w:rsid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2C7">
        <w:rPr>
          <w:rFonts w:ascii="Times New Roman" w:eastAsia="Calibri" w:hAnsi="Times New Roman" w:cs="Times New Roman"/>
          <w:sz w:val="28"/>
          <w:szCs w:val="28"/>
        </w:rPr>
        <w:t>Представление рабочей программы дисциплины «Введение в цифровые гуманитарные исследования (</w:t>
      </w:r>
      <w:proofErr w:type="spellStart"/>
      <w:r w:rsidRPr="00E202C7">
        <w:rPr>
          <w:rFonts w:ascii="Times New Roman" w:eastAsia="Calibri" w:hAnsi="Times New Roman" w:cs="Times New Roman"/>
          <w:sz w:val="28"/>
          <w:szCs w:val="28"/>
        </w:rPr>
        <w:t>Digital</w:t>
      </w:r>
      <w:proofErr w:type="spellEnd"/>
      <w:r w:rsidRPr="00E2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02C7">
        <w:rPr>
          <w:rFonts w:ascii="Times New Roman" w:eastAsia="Calibri" w:hAnsi="Times New Roman" w:cs="Times New Roman"/>
          <w:sz w:val="28"/>
          <w:szCs w:val="28"/>
        </w:rPr>
        <w:t>Humanities</w:t>
      </w:r>
      <w:proofErr w:type="spellEnd"/>
      <w:r w:rsidRPr="00E202C7">
        <w:rPr>
          <w:rFonts w:ascii="Times New Roman" w:eastAsia="Calibri" w:hAnsi="Times New Roman" w:cs="Times New Roman"/>
          <w:sz w:val="28"/>
          <w:szCs w:val="28"/>
        </w:rPr>
        <w:t>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856435" w14:textId="01193B5D" w:rsidR="00E202C7" w:rsidRPr="00E202C7" w:rsidRDefault="00E202C7" w:rsidP="00E202C7">
      <w:pPr>
        <w:numPr>
          <w:ilvl w:val="0"/>
          <w:numId w:val="34"/>
        </w:numPr>
        <w:tabs>
          <w:tab w:val="left" w:pos="1134"/>
        </w:tabs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Разное.</w:t>
      </w:r>
    </w:p>
    <w:p w14:paraId="11550393" w14:textId="77777777" w:rsidR="00D25F96" w:rsidRPr="00D25F96" w:rsidRDefault="00D25F96" w:rsidP="00D25F96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76DA93" w14:textId="77777777" w:rsidR="00B621A2" w:rsidRDefault="004236A8" w:rsidP="00FE5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36A8">
        <w:rPr>
          <w:rFonts w:ascii="Times New Roman" w:eastAsia="Calibri" w:hAnsi="Times New Roman" w:cs="Times New Roman"/>
          <w:b/>
          <w:bCs/>
          <w:sz w:val="28"/>
          <w:szCs w:val="28"/>
        </w:rPr>
        <w:t>Рассмотрение повестки заседания:</w:t>
      </w:r>
    </w:p>
    <w:p w14:paraId="3BABE769" w14:textId="77777777" w:rsidR="00FE5040" w:rsidRPr="00FE5040" w:rsidRDefault="00FE5040" w:rsidP="00FE5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A9B716" w14:textId="0225FC86" w:rsidR="00E202C7" w:rsidRPr="00E202C7" w:rsidRDefault="000E57DE" w:rsidP="00E202C7">
      <w:pPr>
        <w:pStyle w:val="a5"/>
        <w:numPr>
          <w:ilvl w:val="0"/>
          <w:numId w:val="12"/>
        </w:numPr>
        <w:spacing w:after="0" w:line="24" w:lineRule="atLeast"/>
        <w:ind w:left="0" w:firstLine="9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</w:t>
      </w:r>
      <w:r w:rsidRPr="00E202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21A2" w:rsidRPr="00E202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лушали</w:t>
      </w:r>
      <w:r w:rsidR="00B621A2" w:rsidRPr="00E20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202C7" w:rsidRPr="00E2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Кортава</w:t>
      </w:r>
      <w:proofErr w:type="spellEnd"/>
      <w:r w:rsidR="00E202C7" w:rsidRPr="00E2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Т.В.,</w:t>
      </w:r>
      <w:r w:rsidR="00037AC8" w:rsidRPr="00E20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проректор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МГУ имени М.В. Ломоносова, доктор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филологических наук, профессор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член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-корреспондент</w:t>
      </w:r>
      <w:r w:rsidR="004767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РАО, председател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E202C7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Федерального учебно-методического объединения в системе высшего образования по укрупненной группе специальностей и направлений подготовки 45.00.00 Языкознание и литературоведение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A48C532" w14:textId="30B2B28B" w:rsidR="007300BF" w:rsidRPr="00744C2D" w:rsidRDefault="00501E78" w:rsidP="00E202C7">
      <w:pPr>
        <w:spacing w:after="0" w:line="24" w:lineRule="atLeast"/>
        <w:ind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своем выступлении 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Татьяна Владимировна </w:t>
      </w:r>
      <w:proofErr w:type="spellStart"/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Кортава</w:t>
      </w:r>
      <w:proofErr w:type="spellEnd"/>
      <w:r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300BF" w:rsidRP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ознакомила участников заседания с </w:t>
      </w:r>
      <w:r w:rsidR="00E202C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работой правительстве</w:t>
      </w:r>
      <w:r w:rsid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нной комиссии по русскому языку,</w:t>
      </w:r>
      <w:r w:rsidR="00744C2D" w:rsidRPr="00744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4767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стоящими</w:t>
      </w:r>
      <w:r w:rsidR="00744C2D"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сегодня на повестке дня задача</w:t>
      </w:r>
      <w:r w:rsidR="0047677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</w:t>
      </w:r>
      <w:r w:rsidR="00744C2D"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развитию русского языка как государственного, изданию современных словарей русского языка, подготовке к юбилеям Ф.М. Достоевского и Н.А. Некрасова. Т.В. </w:t>
      </w:r>
      <w:proofErr w:type="spellStart"/>
      <w:r w:rsidR="00744C2D"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Кортава</w:t>
      </w:r>
      <w:proofErr w:type="spellEnd"/>
      <w:r w:rsidR="00744C2D"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пригласила собравшихся к участию в успешно реализуемом совместном международном культурно-просветительском онлайн-проекте МАПРЯЛ, МГУ имени М.В. Ломоносова, Литературного института имени М. Горького,  Ассоциации русистов Словакии и Общества русской словесности «Русские субботы».</w:t>
      </w:r>
    </w:p>
    <w:p w14:paraId="4BDBFC24" w14:textId="50122A13" w:rsidR="00526BA2" w:rsidRPr="009545D1" w:rsidRDefault="00526BA2" w:rsidP="00526BA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Решили:</w:t>
      </w:r>
    </w:p>
    <w:p w14:paraId="73EBBDF7" w14:textId="21D2EE96" w:rsidR="00B147BF" w:rsidRPr="00B147BF" w:rsidRDefault="00B147BF" w:rsidP="00E202C7">
      <w:pPr>
        <w:pStyle w:val="a5"/>
        <w:numPr>
          <w:ilvl w:val="0"/>
          <w:numId w:val="33"/>
        </w:numPr>
        <w:tabs>
          <w:tab w:val="left" w:pos="1276"/>
        </w:tabs>
        <w:spacing w:after="0" w:line="24" w:lineRule="atLeast"/>
        <w:ind w:left="0"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 w:rsidRPr="00B147B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Принять к сведению </w:t>
      </w:r>
      <w:r w:rsid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информацию Т.В. </w:t>
      </w:r>
      <w:proofErr w:type="spellStart"/>
      <w:r w:rsid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Кортава</w:t>
      </w:r>
      <w:proofErr w:type="spellEnd"/>
      <w:r w:rsid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, активизировать работу ФУМО по обозначенным в выступлении направлениям.</w:t>
      </w:r>
    </w:p>
    <w:p w14:paraId="5E07C34B" w14:textId="77777777" w:rsidR="00744C2D" w:rsidRDefault="00744C2D" w:rsidP="00744C2D">
      <w:pPr>
        <w:spacing w:after="0" w:line="24" w:lineRule="atLeast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4A0D0" w14:textId="750D8115" w:rsidR="00DB2DF0" w:rsidRDefault="00E202C7" w:rsidP="00E202C7">
      <w:pPr>
        <w:pStyle w:val="a5"/>
        <w:numPr>
          <w:ilvl w:val="0"/>
          <w:numId w:val="12"/>
        </w:numPr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второму вопросу </w:t>
      </w:r>
      <w:r w:rsidRPr="00DB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B2DF0" w:rsidRP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Елину</w:t>
      </w:r>
      <w:proofErr w:type="spellEnd"/>
      <w:r w:rsidR="00DB2DF0" w:rsidRP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Е.Г., </w:t>
      </w:r>
      <w:r w:rsidRP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DB2DF0" w:rsidRPr="00E202C7">
        <w:rPr>
          <w:rFonts w:ascii="Times New Roman" w:hAnsi="Times New Roman"/>
          <w:bCs/>
          <w:sz w:val="28"/>
          <w:szCs w:val="28"/>
        </w:rPr>
        <w:t>руководител</w:t>
      </w:r>
      <w:r w:rsidR="00DB2DF0">
        <w:rPr>
          <w:rFonts w:ascii="Times New Roman" w:hAnsi="Times New Roman"/>
          <w:bCs/>
          <w:sz w:val="28"/>
          <w:szCs w:val="28"/>
        </w:rPr>
        <w:t>я</w:t>
      </w:r>
      <w:r w:rsidR="00DB2DF0" w:rsidRPr="00E202C7">
        <w:rPr>
          <w:rFonts w:ascii="Times New Roman" w:hAnsi="Times New Roman"/>
          <w:bCs/>
          <w:sz w:val="28"/>
          <w:szCs w:val="28"/>
        </w:rPr>
        <w:t xml:space="preserve"> приоритетных проектов и программ Саратовского государ</w:t>
      </w:r>
      <w:r w:rsidR="00DB2DF0">
        <w:rPr>
          <w:rFonts w:ascii="Times New Roman" w:hAnsi="Times New Roman"/>
          <w:bCs/>
          <w:sz w:val="28"/>
          <w:szCs w:val="28"/>
        </w:rPr>
        <w:t>ственного университета им. Н.Г. </w:t>
      </w:r>
      <w:r w:rsidR="00DB2DF0" w:rsidRPr="00E202C7">
        <w:rPr>
          <w:rFonts w:ascii="Times New Roman" w:hAnsi="Times New Roman"/>
          <w:bCs/>
          <w:sz w:val="28"/>
          <w:szCs w:val="28"/>
        </w:rPr>
        <w:t>Чернышевского, доктор</w:t>
      </w:r>
      <w:r w:rsidR="00DB2DF0">
        <w:rPr>
          <w:rFonts w:ascii="Times New Roman" w:hAnsi="Times New Roman"/>
          <w:bCs/>
          <w:sz w:val="28"/>
          <w:szCs w:val="28"/>
        </w:rPr>
        <w:t>а</w:t>
      </w:r>
      <w:r w:rsidR="00DB2DF0" w:rsidRPr="00E202C7">
        <w:rPr>
          <w:rFonts w:ascii="Times New Roman" w:hAnsi="Times New Roman"/>
          <w:bCs/>
          <w:sz w:val="28"/>
          <w:szCs w:val="28"/>
        </w:rPr>
        <w:t xml:space="preserve"> филологических наук, профессор</w:t>
      </w:r>
      <w:r w:rsidR="00DB2DF0">
        <w:rPr>
          <w:rFonts w:ascii="Times New Roman" w:hAnsi="Times New Roman"/>
          <w:bCs/>
          <w:sz w:val="28"/>
          <w:szCs w:val="28"/>
        </w:rPr>
        <w:t>а, координатора секции «Русский язык и литература».</w:t>
      </w:r>
    </w:p>
    <w:p w14:paraId="7F79FA07" w14:textId="5C8AC4F2" w:rsidR="00E202C7" w:rsidRPr="00DB2DF0" w:rsidRDefault="00E202C7" w:rsidP="00DB2DF0">
      <w:pPr>
        <w:pStyle w:val="a5"/>
        <w:spacing w:after="0" w:line="24" w:lineRule="atLeast"/>
        <w:ind w:left="0"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DB2D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своем выступлении </w:t>
      </w:r>
      <w:r w:rsidR="00DB2DF0" w:rsidRPr="007A0C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Елена Генриховна </w:t>
      </w:r>
      <w:proofErr w:type="spellStart"/>
      <w:r w:rsidR="00DB2DF0" w:rsidRPr="007A0C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Елина</w:t>
      </w:r>
      <w:proofErr w:type="spellEnd"/>
      <w:r w:rsidRPr="00DB2D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A0CCC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познакомила участников</w:t>
      </w:r>
      <w:r w:rsidR="00DB2D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заседания с обновленными примерными образовательными программами</w:t>
      </w:r>
      <w:r w:rsidRPr="00DB2D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DB2D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(ПООП) </w:t>
      </w:r>
      <w:r w:rsidR="00DB2DF0" w:rsidRPr="00E202C7">
        <w:rPr>
          <w:rFonts w:ascii="Times New Roman" w:hAnsi="Times New Roman"/>
          <w:bCs/>
          <w:sz w:val="28"/>
          <w:szCs w:val="28"/>
        </w:rPr>
        <w:t>на основе ФГОС 3++ по направлению подготовки «Филологи</w:t>
      </w:r>
      <w:r w:rsidR="00DB2DF0">
        <w:rPr>
          <w:rFonts w:ascii="Times New Roman" w:hAnsi="Times New Roman"/>
          <w:bCs/>
          <w:sz w:val="28"/>
          <w:szCs w:val="28"/>
        </w:rPr>
        <w:t xml:space="preserve">я» (бакалавриат и магистратура), разъяснила принципы их создания, раскрыла основные проблемы, возникшие при их </w:t>
      </w:r>
      <w:r w:rsidR="003D3A28">
        <w:rPr>
          <w:rFonts w:ascii="Times New Roman" w:hAnsi="Times New Roman"/>
          <w:bCs/>
          <w:sz w:val="28"/>
          <w:szCs w:val="28"/>
        </w:rPr>
        <w:t>разработке</w:t>
      </w:r>
      <w:r w:rsidR="00DB2DF0">
        <w:rPr>
          <w:rFonts w:ascii="Times New Roman" w:hAnsi="Times New Roman"/>
          <w:bCs/>
          <w:sz w:val="28"/>
          <w:szCs w:val="28"/>
        </w:rPr>
        <w:t>, отметила основные задачи образовательных организаций при составлении основных образовательных программ вуза на основе ПООП.</w:t>
      </w:r>
      <w:proofErr w:type="gramEnd"/>
    </w:p>
    <w:p w14:paraId="690D05A2" w14:textId="77777777" w:rsidR="00DB2DF0" w:rsidRDefault="00DB2DF0" w:rsidP="00DB2DF0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обсуждении выступили:</w:t>
      </w:r>
    </w:p>
    <w:p w14:paraId="339E10A3" w14:textId="170CF668" w:rsidR="00DB2DF0" w:rsidRPr="00744C2D" w:rsidRDefault="00744C2D" w:rsidP="00744C2D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Ненарокова М.Р.,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д.ф.н., в</w:t>
      </w:r>
      <w:r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едущий научный сотрудник Института мировой литературы им. А.М. Горького РАН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предложившая интегрировать в единую программу «Филологический анализ текста» дисциплины «Лингвистический анализ текста» и «Литературоведческий</w:t>
      </w:r>
      <w:r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анализ текста».</w:t>
      </w:r>
    </w:p>
    <w:p w14:paraId="27EED2B1" w14:textId="77777777" w:rsidR="00DB2DF0" w:rsidRPr="009545D1" w:rsidRDefault="00DB2DF0" w:rsidP="00DB2DF0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Решили:</w:t>
      </w:r>
    </w:p>
    <w:p w14:paraId="28A04A99" w14:textId="6410829F" w:rsidR="00DB2DF0" w:rsidRDefault="003C1C5A" w:rsidP="003C1C5A">
      <w:pPr>
        <w:pStyle w:val="a5"/>
        <w:numPr>
          <w:ilvl w:val="0"/>
          <w:numId w:val="42"/>
        </w:numPr>
        <w:tabs>
          <w:tab w:val="left" w:pos="1276"/>
        </w:tabs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Одобрить работу группы членов ФУМО по созданию примерных основных образовательных программ (ПООП) по направлению 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Филология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и магистратура).</w:t>
      </w:r>
    </w:p>
    <w:p w14:paraId="11856C87" w14:textId="385C9FE0" w:rsidR="003C1C5A" w:rsidRDefault="003C1C5A" w:rsidP="003C1C5A">
      <w:pPr>
        <w:pStyle w:val="a5"/>
        <w:numPr>
          <w:ilvl w:val="0"/>
          <w:numId w:val="42"/>
        </w:numPr>
        <w:tabs>
          <w:tab w:val="left" w:pos="1276"/>
        </w:tabs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Рекомендовать вузам, реализующим образовательные программы по направлению 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Филология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»,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использовать при их разработке представленные ПООП.</w:t>
      </w:r>
    </w:p>
    <w:p w14:paraId="2F22AAEA" w14:textId="01C2A63A" w:rsidR="003C1C5A" w:rsidRPr="00EF7652" w:rsidRDefault="003C1C5A" w:rsidP="003C1C5A">
      <w:pPr>
        <w:pStyle w:val="a5"/>
        <w:numPr>
          <w:ilvl w:val="0"/>
          <w:numId w:val="42"/>
        </w:numPr>
        <w:tabs>
          <w:tab w:val="left" w:pos="1276"/>
        </w:tabs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Считать необходимым разработку примерных основных образовательных программ по 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базовым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профилям 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направления подготовки 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Филология</w:t>
      </w:r>
      <w:r w:rsidR="003D3A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: «Отечественная филология (русский язык и литература)», «Зарубежная филология (иностранные языки и литература)», «Русский язык как иностранный», «Языки и литературы народов РФ», «Русский язык и литература в национальной школе» (ответственные – координаторы соответствующих секций</w:t>
      </w:r>
      <w:r w:rsidR="001C75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УМС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).</w:t>
      </w:r>
    </w:p>
    <w:p w14:paraId="4C2E8758" w14:textId="77777777" w:rsidR="00BE0C21" w:rsidRDefault="00BE0C21" w:rsidP="003F4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BE52F94" w14:textId="46BF7911" w:rsidR="00DB2DF0" w:rsidRDefault="00E202C7" w:rsidP="00DB2DF0">
      <w:pPr>
        <w:pStyle w:val="a5"/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202C7">
        <w:rPr>
          <w:rFonts w:ascii="Times New Roman" w:hAnsi="Times New Roman"/>
          <w:bCs/>
          <w:sz w:val="28"/>
          <w:szCs w:val="28"/>
        </w:rPr>
        <w:t>3.</w:t>
      </w:r>
      <w:r w:rsidRPr="00E202C7">
        <w:rPr>
          <w:rFonts w:ascii="Times New Roman" w:hAnsi="Times New Roman"/>
          <w:bCs/>
          <w:sz w:val="28"/>
          <w:szCs w:val="28"/>
        </w:rPr>
        <w:tab/>
      </w:r>
      <w:r w:rsidR="00DB2DF0"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третьему</w:t>
      </w:r>
      <w:r w:rsidR="00DB2DF0"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</w:t>
      </w:r>
      <w:r w:rsidR="00DB2DF0" w:rsidRPr="00DB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="00DB2DF0"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Родионову С.Е.,</w:t>
      </w:r>
      <w:r w:rsidR="00DB2DF0" w:rsidRP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 w:rsidR="00DB2DF0" w:rsidRPr="00E202C7">
        <w:rPr>
          <w:rFonts w:ascii="Times New Roman" w:hAnsi="Times New Roman"/>
          <w:bCs/>
          <w:sz w:val="28"/>
          <w:szCs w:val="28"/>
        </w:rPr>
        <w:t>начальник</w:t>
      </w:r>
      <w:r w:rsidR="00DB2DF0">
        <w:rPr>
          <w:rFonts w:ascii="Times New Roman" w:hAnsi="Times New Roman"/>
          <w:bCs/>
          <w:sz w:val="28"/>
          <w:szCs w:val="28"/>
        </w:rPr>
        <w:t>а</w:t>
      </w:r>
      <w:r w:rsidR="00DB2DF0" w:rsidRPr="00E202C7">
        <w:rPr>
          <w:rFonts w:ascii="Times New Roman" w:hAnsi="Times New Roman"/>
          <w:bCs/>
          <w:sz w:val="28"/>
          <w:szCs w:val="28"/>
        </w:rPr>
        <w:t xml:space="preserve"> учебно-методического управления Башкирского государственного университета, кандидат</w:t>
      </w:r>
      <w:r w:rsidR="00DB2DF0">
        <w:rPr>
          <w:rFonts w:ascii="Times New Roman" w:hAnsi="Times New Roman"/>
          <w:bCs/>
          <w:sz w:val="28"/>
          <w:szCs w:val="28"/>
        </w:rPr>
        <w:t>а</w:t>
      </w:r>
      <w:r w:rsidR="00DB2DF0" w:rsidRPr="00E202C7">
        <w:rPr>
          <w:rFonts w:ascii="Times New Roman" w:hAnsi="Times New Roman"/>
          <w:bCs/>
          <w:sz w:val="28"/>
          <w:szCs w:val="28"/>
        </w:rPr>
        <w:t xml:space="preserve"> филологических наук, доцент</w:t>
      </w:r>
      <w:r w:rsidR="00DB2DF0">
        <w:rPr>
          <w:rFonts w:ascii="Times New Roman" w:hAnsi="Times New Roman"/>
          <w:bCs/>
          <w:sz w:val="28"/>
          <w:szCs w:val="28"/>
        </w:rPr>
        <w:t>а.</w:t>
      </w:r>
    </w:p>
    <w:p w14:paraId="3A945120" w14:textId="3621E22A" w:rsidR="00DB2DF0" w:rsidRDefault="00DB2DF0" w:rsidP="00DB2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своем выступлении Светлана Евгеньевна Родионова проанализировала ряд проблем</w:t>
      </w:r>
      <w:r w:rsidRPr="00E202C7">
        <w:rPr>
          <w:rFonts w:ascii="Times New Roman" w:hAnsi="Times New Roman"/>
          <w:bCs/>
          <w:sz w:val="28"/>
          <w:szCs w:val="28"/>
        </w:rPr>
        <w:t xml:space="preserve">, возникающих при разработке вузовских основных образовательных программ </w:t>
      </w:r>
      <w:r w:rsidR="00BF3F20">
        <w:rPr>
          <w:rFonts w:ascii="Times New Roman" w:hAnsi="Times New Roman"/>
          <w:bCs/>
          <w:sz w:val="28"/>
          <w:szCs w:val="28"/>
        </w:rPr>
        <w:t xml:space="preserve">(ООП) </w:t>
      </w:r>
      <w:r w:rsidRPr="00E202C7">
        <w:rPr>
          <w:rFonts w:ascii="Times New Roman" w:hAnsi="Times New Roman"/>
          <w:bCs/>
          <w:sz w:val="28"/>
          <w:szCs w:val="28"/>
        </w:rPr>
        <w:t>на основе ФГОС 3++ и ПООП по направлению «Филологи</w:t>
      </w:r>
      <w:r>
        <w:rPr>
          <w:rFonts w:ascii="Times New Roman" w:hAnsi="Times New Roman"/>
          <w:bCs/>
          <w:sz w:val="28"/>
          <w:szCs w:val="28"/>
        </w:rPr>
        <w:t xml:space="preserve">я» (бакалавриат и магистратура). Она отметила сложности, возникающие у образовательных организаций </w:t>
      </w:r>
      <w:r w:rsidR="00BF3F20">
        <w:rPr>
          <w:rFonts w:ascii="Times New Roman" w:hAnsi="Times New Roman"/>
          <w:bCs/>
          <w:sz w:val="28"/>
          <w:szCs w:val="28"/>
        </w:rPr>
        <w:t>при учете особенностей</w:t>
      </w:r>
      <w:r>
        <w:rPr>
          <w:rFonts w:ascii="Times New Roman" w:hAnsi="Times New Roman"/>
          <w:bCs/>
          <w:sz w:val="28"/>
          <w:szCs w:val="28"/>
        </w:rPr>
        <w:t xml:space="preserve"> актуализированных ФГОС-3++, связанны</w:t>
      </w:r>
      <w:r w:rsidR="00BF3F20">
        <w:rPr>
          <w:rFonts w:ascii="Times New Roman" w:hAnsi="Times New Roman"/>
          <w:b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с </w:t>
      </w:r>
      <w:r w:rsidR="00BF3F20">
        <w:rPr>
          <w:rFonts w:ascii="Times New Roman" w:hAnsi="Times New Roman"/>
          <w:bCs/>
          <w:sz w:val="28"/>
          <w:szCs w:val="28"/>
        </w:rPr>
        <w:t>введением в действие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профессиональных стандартов, привязк</w:t>
      </w:r>
      <w:r w:rsidR="00BF3F20">
        <w:rPr>
          <w:rFonts w:ascii="Times New Roman" w:hAnsi="Times New Roman"/>
          <w:bCs/>
          <w:sz w:val="28"/>
          <w:szCs w:val="28"/>
        </w:rPr>
        <w:t>ой ООП</w:t>
      </w:r>
      <w:r>
        <w:rPr>
          <w:rFonts w:ascii="Times New Roman" w:hAnsi="Times New Roman"/>
          <w:bCs/>
          <w:sz w:val="28"/>
          <w:szCs w:val="28"/>
        </w:rPr>
        <w:t xml:space="preserve"> к областям и сферам профессиональной деятельности выпускников,  формированием отдельных компетенций, определением индикаторов достижения компетенций и т.п.</w:t>
      </w:r>
    </w:p>
    <w:p w14:paraId="28D5DBF9" w14:textId="77777777" w:rsidR="00DB2DF0" w:rsidRDefault="00DB2DF0" w:rsidP="00DB2DF0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01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обсуждении выступили:</w:t>
      </w:r>
    </w:p>
    <w:p w14:paraId="2F64B4F4" w14:textId="311078BC" w:rsidR="00DB2DF0" w:rsidRPr="00744C2D" w:rsidRDefault="00744C2D" w:rsidP="00744C2D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744C2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Ненарокова М.Р., д.ф.н., ведущий научный сотрудник Института мировой литературы им. А.М. Горького РАН,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отметившая необходимость формировать УК-5 и УК-6 магистерской подготовки через систему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спецсеминаров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87727E4" w14:textId="77777777" w:rsidR="00DB2DF0" w:rsidRPr="009545D1" w:rsidRDefault="00DB2DF0" w:rsidP="00DB2DF0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Решили:</w:t>
      </w:r>
    </w:p>
    <w:p w14:paraId="472C5E58" w14:textId="5568665E" w:rsidR="00DB2DF0" w:rsidRPr="00B147BF" w:rsidRDefault="003C1C5A" w:rsidP="00744C2D">
      <w:pPr>
        <w:pStyle w:val="a5"/>
        <w:numPr>
          <w:ilvl w:val="0"/>
          <w:numId w:val="39"/>
        </w:numPr>
        <w:tabs>
          <w:tab w:val="left" w:pos="1276"/>
        </w:tabs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Принять к сведению </w:t>
      </w:r>
      <w:r w:rsid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информацию о проблемах, возникающих при разработке вузовских </w:t>
      </w:r>
      <w:r w:rsidR="00C42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ОО</w:t>
      </w:r>
      <w:r w:rsid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П на основе ФГОС-3++.</w:t>
      </w:r>
    </w:p>
    <w:p w14:paraId="15023795" w14:textId="0260B9D9" w:rsidR="00DB2DF0" w:rsidRPr="00B147BF" w:rsidRDefault="00744C2D" w:rsidP="00744C2D">
      <w:pPr>
        <w:pStyle w:val="a5"/>
        <w:numPr>
          <w:ilvl w:val="0"/>
          <w:numId w:val="39"/>
        </w:numPr>
        <w:tabs>
          <w:tab w:val="left" w:pos="1418"/>
        </w:tabs>
        <w:spacing w:after="0" w:line="24" w:lineRule="atLeast"/>
        <w:ind w:left="0" w:firstLine="993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Считать необходимым проведение </w:t>
      </w:r>
      <w:r w:rsidR="00C42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в течение 2021 года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мониторинга</w:t>
      </w:r>
      <w:r w:rsidRPr="00744C2D">
        <w:t xml:space="preserve"> </w:t>
      </w:r>
      <w:r w:rsidRP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разработки вузами основных образовательных программ по направлению </w:t>
      </w:r>
      <w:r w:rsidR="00C42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«</w:t>
      </w:r>
      <w:r w:rsidRP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Филология</w:t>
      </w:r>
      <w:r w:rsidR="00C42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»</w:t>
      </w:r>
      <w:r w:rsidRPr="00744C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 xml:space="preserve"> на базе ФГОС-3++ и возникающих при этом проблем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  <w:t>.</w:t>
      </w:r>
    </w:p>
    <w:p w14:paraId="66F90B32" w14:textId="77777777" w:rsidR="00DB2DF0" w:rsidRDefault="00DB2DF0" w:rsidP="00DB2D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14:paraId="2E490E3D" w14:textId="77777777" w:rsidR="00EF7652" w:rsidRDefault="00EF7652" w:rsidP="00EF7652">
      <w:pPr>
        <w:pStyle w:val="a5"/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E202C7">
        <w:rPr>
          <w:rFonts w:ascii="Times New Roman" w:hAnsi="Times New Roman"/>
          <w:bCs/>
          <w:sz w:val="28"/>
          <w:szCs w:val="28"/>
        </w:rPr>
        <w:t>.</w:t>
      </w:r>
      <w:r w:rsidRPr="00E202C7">
        <w:rPr>
          <w:rFonts w:ascii="Times New Roman" w:hAnsi="Times New Roman"/>
          <w:bCs/>
          <w:sz w:val="28"/>
          <w:szCs w:val="28"/>
        </w:rPr>
        <w:tab/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четвертому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</w:t>
      </w:r>
      <w:r w:rsidRPr="00DB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Татевосова С.Г.,</w:t>
      </w:r>
      <w:r w:rsidRPr="00DB2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</w:t>
      </w:r>
      <w:r w:rsidRPr="00E202C7">
        <w:rPr>
          <w:rFonts w:ascii="Times New Roman" w:hAnsi="Times New Roman"/>
          <w:bCs/>
          <w:sz w:val="28"/>
          <w:szCs w:val="28"/>
        </w:rPr>
        <w:t>заведующ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E202C7">
        <w:rPr>
          <w:rFonts w:ascii="Times New Roman" w:hAnsi="Times New Roman"/>
          <w:bCs/>
          <w:sz w:val="28"/>
          <w:szCs w:val="28"/>
        </w:rPr>
        <w:t xml:space="preserve"> кафедрой теоретической и прикладной лингвистики филологического факультета МГУ имени М.В. Ломоносова, доктор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филологических наук, профессор</w:t>
      </w:r>
      <w:r>
        <w:rPr>
          <w:rFonts w:ascii="Times New Roman" w:hAnsi="Times New Roman"/>
          <w:bCs/>
          <w:sz w:val="28"/>
          <w:szCs w:val="28"/>
        </w:rPr>
        <w:t>а.</w:t>
      </w:r>
    </w:p>
    <w:p w14:paraId="43B40B15" w14:textId="0FAB5AA0" w:rsidR="00EF7652" w:rsidRDefault="00EF7652" w:rsidP="00EF76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Pr="00A66A44">
        <w:rPr>
          <w:rFonts w:ascii="Times New Roman" w:hAnsi="Times New Roman"/>
          <w:bCs/>
          <w:sz w:val="28"/>
          <w:szCs w:val="28"/>
        </w:rPr>
        <w:t>Сергей Георгиевич Татевосов</w:t>
      </w:r>
      <w:r>
        <w:rPr>
          <w:rFonts w:ascii="Times New Roman" w:hAnsi="Times New Roman"/>
          <w:bCs/>
          <w:sz w:val="28"/>
          <w:szCs w:val="28"/>
        </w:rPr>
        <w:t xml:space="preserve"> представил о</w:t>
      </w:r>
      <w:r w:rsidRPr="00E202C7">
        <w:rPr>
          <w:rFonts w:ascii="Times New Roman" w:hAnsi="Times New Roman"/>
          <w:bCs/>
          <w:sz w:val="28"/>
          <w:szCs w:val="28"/>
        </w:rPr>
        <w:t xml:space="preserve">тчет о деятельности рабочей группы по проблемам искусственного интеллекта в языкознании и литературоведении ФУМО ВО по УГСН 45.00.00 Языкознание и литературоведение и </w:t>
      </w:r>
      <w:r w:rsidR="00D04A0F">
        <w:rPr>
          <w:rFonts w:ascii="Times New Roman" w:hAnsi="Times New Roman"/>
          <w:bCs/>
          <w:sz w:val="28"/>
          <w:szCs w:val="28"/>
        </w:rPr>
        <w:t xml:space="preserve">познакомил участников заседания с проектами </w:t>
      </w:r>
      <w:r w:rsidRPr="00E202C7">
        <w:rPr>
          <w:rFonts w:ascii="Times New Roman" w:hAnsi="Times New Roman"/>
          <w:bCs/>
          <w:sz w:val="28"/>
          <w:szCs w:val="28"/>
        </w:rPr>
        <w:t>рабочих программ дисциплин «Инструменты искусственного интеллекта для анализа языка и текста» и «Искусственный интеллект и обработка данных»</w:t>
      </w:r>
      <w:r w:rsidR="00D04A0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24C90C4C" w14:textId="77777777" w:rsidR="00EF7652" w:rsidRDefault="00EF7652" w:rsidP="00EF7652">
      <w:pPr>
        <w:pStyle w:val="a5"/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8C80F" w14:textId="501C4ED9" w:rsidR="00EF7652" w:rsidRDefault="00EF7652" w:rsidP="00F31E4C">
      <w:pPr>
        <w:pStyle w:val="a5"/>
        <w:numPr>
          <w:ilvl w:val="0"/>
          <w:numId w:val="44"/>
        </w:numPr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F3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пятому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</w:t>
      </w:r>
      <w:r w:rsidRPr="00DB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7652">
        <w:rPr>
          <w:rFonts w:ascii="Times New Roman" w:hAnsi="Times New Roman"/>
          <w:b/>
          <w:bCs/>
          <w:sz w:val="28"/>
          <w:szCs w:val="28"/>
        </w:rPr>
        <w:t>Андреева В.С.</w:t>
      </w:r>
      <w:r w:rsidRPr="00E202C7">
        <w:rPr>
          <w:rFonts w:ascii="Times New Roman" w:hAnsi="Times New Roman"/>
          <w:bCs/>
          <w:sz w:val="28"/>
          <w:szCs w:val="28"/>
        </w:rPr>
        <w:t>, заведующ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E202C7">
        <w:rPr>
          <w:rFonts w:ascii="Times New Roman" w:hAnsi="Times New Roman"/>
          <w:bCs/>
          <w:sz w:val="28"/>
          <w:szCs w:val="28"/>
        </w:rPr>
        <w:t xml:space="preserve"> кафедрой иностранных языков Смоленского госуниверситета, доктор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филологическ</w:t>
      </w:r>
      <w:r>
        <w:rPr>
          <w:rFonts w:ascii="Times New Roman" w:hAnsi="Times New Roman"/>
          <w:bCs/>
          <w:sz w:val="28"/>
          <w:szCs w:val="28"/>
        </w:rPr>
        <w:t>их</w:t>
      </w:r>
      <w:r w:rsidRPr="00E202C7">
        <w:rPr>
          <w:rFonts w:ascii="Times New Roman" w:hAnsi="Times New Roman"/>
          <w:bCs/>
          <w:sz w:val="28"/>
          <w:szCs w:val="28"/>
        </w:rPr>
        <w:t xml:space="preserve"> наук, доцент</w:t>
      </w:r>
      <w:r>
        <w:rPr>
          <w:rFonts w:ascii="Times New Roman" w:hAnsi="Times New Roman"/>
          <w:bCs/>
          <w:sz w:val="28"/>
          <w:szCs w:val="28"/>
        </w:rPr>
        <w:t xml:space="preserve">а и </w:t>
      </w:r>
      <w:r w:rsidRPr="00E202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F7652">
        <w:rPr>
          <w:rFonts w:ascii="Times New Roman" w:hAnsi="Times New Roman"/>
          <w:b/>
          <w:bCs/>
          <w:sz w:val="28"/>
          <w:szCs w:val="28"/>
        </w:rPr>
        <w:t>Гудова</w:t>
      </w:r>
      <w:proofErr w:type="spellEnd"/>
      <w:r w:rsidRPr="00EF7652">
        <w:rPr>
          <w:rFonts w:ascii="Times New Roman" w:hAnsi="Times New Roman"/>
          <w:b/>
          <w:bCs/>
          <w:sz w:val="28"/>
          <w:szCs w:val="28"/>
        </w:rPr>
        <w:t xml:space="preserve"> В.А.</w:t>
      </w:r>
      <w:r w:rsidRPr="00E202C7">
        <w:rPr>
          <w:rFonts w:ascii="Times New Roman" w:hAnsi="Times New Roman"/>
          <w:bCs/>
          <w:sz w:val="28"/>
          <w:szCs w:val="28"/>
        </w:rPr>
        <w:t>, директор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Школы бакалавриата Уральского гуманитарного института Уральского федерального университета им. Б.Н. Ельцина, кандидат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филологических наук,</w:t>
      </w:r>
      <w:r>
        <w:rPr>
          <w:rFonts w:ascii="Times New Roman" w:hAnsi="Times New Roman"/>
          <w:bCs/>
          <w:sz w:val="28"/>
          <w:szCs w:val="28"/>
        </w:rPr>
        <w:t xml:space="preserve"> доцента.</w:t>
      </w:r>
    </w:p>
    <w:p w14:paraId="0C1077A5" w14:textId="3BC06E96" w:rsidR="00EF7652" w:rsidRDefault="00EF7652" w:rsidP="00EF76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Pr="00A66A44">
        <w:rPr>
          <w:rFonts w:ascii="Times New Roman" w:hAnsi="Times New Roman"/>
          <w:bCs/>
          <w:sz w:val="28"/>
          <w:szCs w:val="28"/>
        </w:rPr>
        <w:t>Вадим Сергеевич Андреев и Валерий Александрович Гудов</w:t>
      </w:r>
      <w:r>
        <w:rPr>
          <w:rFonts w:ascii="Times New Roman" w:hAnsi="Times New Roman"/>
          <w:bCs/>
          <w:sz w:val="28"/>
          <w:szCs w:val="28"/>
        </w:rPr>
        <w:t xml:space="preserve"> представил</w:t>
      </w:r>
      <w:r w:rsidR="00A66A44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разработанную рабочей группой </w:t>
      </w:r>
      <w:r w:rsidRPr="00EF7652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EF7652">
        <w:rPr>
          <w:rFonts w:ascii="Times New Roman" w:hAnsi="Times New Roman"/>
          <w:bCs/>
          <w:sz w:val="28"/>
          <w:szCs w:val="28"/>
        </w:rPr>
        <w:t xml:space="preserve"> дисциплины «Технологии искусственного интеллекта в гуманитарных исследованиях»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F549080" w14:textId="77777777" w:rsidR="00D04A0F" w:rsidRDefault="00D04A0F" w:rsidP="00EF76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9618B2B" w14:textId="4064B4CA" w:rsidR="00F31E4C" w:rsidRDefault="00F31E4C" w:rsidP="00F31E4C">
      <w:pPr>
        <w:pStyle w:val="a5"/>
        <w:numPr>
          <w:ilvl w:val="0"/>
          <w:numId w:val="44"/>
        </w:numPr>
        <w:spacing w:after="0" w:line="24" w:lineRule="atLeast"/>
        <w:ind w:left="0" w:firstLine="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шестому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</w:t>
      </w:r>
      <w:r w:rsidRPr="00DB2D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r w:rsidRPr="00DB2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Пучковскую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А.А.</w:t>
      </w:r>
      <w:r>
        <w:rPr>
          <w:rFonts w:ascii="Times New Roman" w:hAnsi="Times New Roman"/>
          <w:bCs/>
          <w:sz w:val="28"/>
          <w:szCs w:val="28"/>
        </w:rPr>
        <w:t>.</w:t>
      </w:r>
      <w:r w:rsidRPr="00F31E4C">
        <w:rPr>
          <w:rFonts w:ascii="Times New Roman" w:hAnsi="Times New Roman"/>
          <w:bCs/>
          <w:sz w:val="28"/>
          <w:szCs w:val="28"/>
        </w:rPr>
        <w:t xml:space="preserve"> </w:t>
      </w:r>
      <w:r w:rsidRPr="00E202C7">
        <w:rPr>
          <w:rFonts w:ascii="Times New Roman" w:hAnsi="Times New Roman"/>
          <w:bCs/>
          <w:sz w:val="28"/>
          <w:szCs w:val="28"/>
        </w:rPr>
        <w:t>директор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Международного центра цифровых гуманитарных исследований Национального исследовательского университета ИТМО, кандидат</w:t>
      </w:r>
      <w:r>
        <w:rPr>
          <w:rFonts w:ascii="Times New Roman" w:hAnsi="Times New Roman"/>
          <w:bCs/>
          <w:sz w:val="28"/>
          <w:szCs w:val="28"/>
        </w:rPr>
        <w:t>а</w:t>
      </w:r>
      <w:r w:rsidRPr="00E202C7">
        <w:rPr>
          <w:rFonts w:ascii="Times New Roman" w:hAnsi="Times New Roman"/>
          <w:bCs/>
          <w:sz w:val="28"/>
          <w:szCs w:val="28"/>
        </w:rPr>
        <w:t xml:space="preserve"> культурологии, доцент</w:t>
      </w:r>
      <w:r>
        <w:rPr>
          <w:rFonts w:ascii="Times New Roman" w:hAnsi="Times New Roman"/>
          <w:bCs/>
          <w:sz w:val="28"/>
          <w:szCs w:val="28"/>
        </w:rPr>
        <w:t>а.</w:t>
      </w:r>
    </w:p>
    <w:p w14:paraId="0E24E836" w14:textId="0F30EAD2" w:rsidR="00F31E4C" w:rsidRDefault="00F31E4C" w:rsidP="00F31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своем выступлении Антонина Алексеевна </w:t>
      </w:r>
      <w:proofErr w:type="spellStart"/>
      <w:r>
        <w:rPr>
          <w:rFonts w:ascii="Times New Roman" w:hAnsi="Times New Roman"/>
          <w:bCs/>
          <w:sz w:val="28"/>
          <w:szCs w:val="28"/>
        </w:rPr>
        <w:t>Пучковская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представил </w:t>
      </w:r>
      <w:r w:rsidRPr="00E202C7">
        <w:rPr>
          <w:rFonts w:ascii="Times New Roman" w:hAnsi="Times New Roman"/>
          <w:bCs/>
          <w:sz w:val="28"/>
          <w:szCs w:val="28"/>
        </w:rPr>
        <w:t>рабоч</w:t>
      </w:r>
      <w:r>
        <w:rPr>
          <w:rFonts w:ascii="Times New Roman" w:hAnsi="Times New Roman"/>
          <w:bCs/>
          <w:sz w:val="28"/>
          <w:szCs w:val="28"/>
        </w:rPr>
        <w:t>ую</w:t>
      </w:r>
      <w:r w:rsidRPr="00E202C7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E202C7">
        <w:rPr>
          <w:rFonts w:ascii="Times New Roman" w:hAnsi="Times New Roman"/>
          <w:bCs/>
          <w:sz w:val="28"/>
          <w:szCs w:val="28"/>
        </w:rPr>
        <w:t xml:space="preserve"> дисциплины «Введение в цифровые гуманитарные исс</w:t>
      </w:r>
      <w:r>
        <w:rPr>
          <w:rFonts w:ascii="Times New Roman" w:hAnsi="Times New Roman"/>
          <w:bCs/>
          <w:sz w:val="28"/>
          <w:szCs w:val="28"/>
        </w:rPr>
        <w:t>ледования (</w:t>
      </w:r>
      <w:proofErr w:type="spellStart"/>
      <w:r>
        <w:rPr>
          <w:rFonts w:ascii="Times New Roman" w:hAnsi="Times New Roman"/>
          <w:bCs/>
          <w:sz w:val="28"/>
          <w:szCs w:val="28"/>
        </w:rPr>
        <w:t>Digital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Humanities</w:t>
      </w:r>
      <w:proofErr w:type="spellEnd"/>
      <w:r>
        <w:rPr>
          <w:rFonts w:ascii="Times New Roman" w:hAnsi="Times New Roman"/>
          <w:bCs/>
          <w:sz w:val="28"/>
          <w:szCs w:val="28"/>
        </w:rPr>
        <w:t>)».</w:t>
      </w:r>
    </w:p>
    <w:p w14:paraId="5FABC067" w14:textId="00B6AFE9" w:rsidR="00F31E4C" w:rsidRPr="009545D1" w:rsidRDefault="00D04A0F" w:rsidP="00F31E4C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обсуждаемым вопросам 4-6 р</w:t>
      </w:r>
      <w:r w:rsidR="00F31E4C" w:rsidRPr="00954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ешили:</w:t>
      </w:r>
    </w:p>
    <w:p w14:paraId="76AD14FA" w14:textId="5BC4106F" w:rsidR="00F31E4C" w:rsidRPr="00E202C7" w:rsidRDefault="00D04A0F" w:rsidP="00D04A0F">
      <w:pPr>
        <w:pStyle w:val="a5"/>
        <w:numPr>
          <w:ilvl w:val="0"/>
          <w:numId w:val="45"/>
        </w:numPr>
        <w:spacing w:after="0" w:line="24" w:lineRule="atLeast"/>
        <w:ind w:left="0" w:firstLine="993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Одобрить предложенные рабочей группой </w:t>
      </w:r>
      <w:r w:rsidRPr="00D04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 проблемам искусственного интеллекта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6A44" w:rsidRP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языкознании и литературоведении ФУМО ВО по УГСН 45.00.00 Языкознание и </w:t>
      </w:r>
      <w:proofErr w:type="gramStart"/>
      <w:r w:rsidR="00A66A44" w:rsidRP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литератур</w:t>
      </w:r>
      <w:bookmarkStart w:id="0" w:name="_GoBack"/>
      <w:bookmarkEnd w:id="0"/>
      <w:r w:rsidR="00A66A44" w:rsidRP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оведение</w:t>
      </w:r>
      <w:proofErr w:type="gramEnd"/>
      <w:r w:rsidR="00A66A44" w:rsidRP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примерные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программы дисциплин </w:t>
      </w:r>
      <w:r w:rsidR="00A66A4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  <w:r w:rsidRPr="00D04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Инструменты искусственного интеллекта для анализа языка и текста»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D04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«Искусственный интеллект и обработка данных»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D04A0F">
        <w:rPr>
          <w:rFonts w:ascii="Times New Roman" w:hAnsi="Times New Roman"/>
          <w:bCs/>
          <w:sz w:val="28"/>
          <w:szCs w:val="28"/>
        </w:rPr>
        <w:t xml:space="preserve"> </w:t>
      </w:r>
      <w:r w:rsidRPr="00EF7652">
        <w:rPr>
          <w:rFonts w:ascii="Times New Roman" w:hAnsi="Times New Roman"/>
          <w:bCs/>
          <w:sz w:val="28"/>
          <w:szCs w:val="28"/>
        </w:rPr>
        <w:t>«Технологии искусственного интеллекта в гуманитарных исследованиях»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E202C7">
        <w:rPr>
          <w:rFonts w:ascii="Times New Roman" w:hAnsi="Times New Roman"/>
          <w:bCs/>
          <w:sz w:val="28"/>
          <w:szCs w:val="28"/>
        </w:rPr>
        <w:t>«Введение в цифровые гуманитарные исс</w:t>
      </w:r>
      <w:r>
        <w:rPr>
          <w:rFonts w:ascii="Times New Roman" w:hAnsi="Times New Roman"/>
          <w:bCs/>
          <w:sz w:val="28"/>
          <w:szCs w:val="28"/>
        </w:rPr>
        <w:t>ледования (</w:t>
      </w:r>
      <w:proofErr w:type="spellStart"/>
      <w:r>
        <w:rPr>
          <w:rFonts w:ascii="Times New Roman" w:hAnsi="Times New Roman"/>
          <w:bCs/>
          <w:sz w:val="28"/>
          <w:szCs w:val="28"/>
        </w:rPr>
        <w:t>Digital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Humanities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  <w:r w:rsidR="00A66A44">
        <w:rPr>
          <w:rFonts w:ascii="Times New Roman" w:hAnsi="Times New Roman"/>
          <w:bCs/>
          <w:sz w:val="28"/>
          <w:szCs w:val="28"/>
        </w:rPr>
        <w:t>» и предложить вузам РФ, ведущим подготовку по направлению «Филология», учитывать данные программы при разработке вузовских основных образовательных программ.</w:t>
      </w:r>
    </w:p>
    <w:p w14:paraId="690AADC2" w14:textId="547D1BFB" w:rsidR="00F31E4C" w:rsidRPr="00B147BF" w:rsidRDefault="00D04A0F" w:rsidP="00D04A0F">
      <w:pPr>
        <w:pStyle w:val="a5"/>
        <w:numPr>
          <w:ilvl w:val="0"/>
          <w:numId w:val="45"/>
        </w:numPr>
        <w:tabs>
          <w:tab w:val="left" w:pos="1276"/>
        </w:tabs>
        <w:spacing w:after="0" w:line="24" w:lineRule="atLeast"/>
        <w:ind w:left="0" w:firstLine="96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Рекомендовать разработчикам продумать систему повышения квалификации преподавателей вузов по данным дисциплинам.</w:t>
      </w:r>
    </w:p>
    <w:p w14:paraId="1F46F15E" w14:textId="77777777" w:rsidR="00E202C7" w:rsidRDefault="00E202C7" w:rsidP="003F46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14:paraId="214AA19E" w14:textId="77777777" w:rsidR="0090387F" w:rsidRDefault="0090387F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3BD21043" w14:textId="77777777" w:rsidR="00196919" w:rsidRDefault="00196919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722CA1">
        <w:rPr>
          <w:rFonts w:ascii="Times New Roman" w:hAnsi="Times New Roman"/>
          <w:bCs/>
          <w:sz w:val="28"/>
          <w:szCs w:val="28"/>
        </w:rPr>
        <w:t>ВОПРОСЫ ПОВЕСТКИ ЗАСЕДАНИЯ РАССМОТРЕНЫ</w:t>
      </w:r>
    </w:p>
    <w:p w14:paraId="04C6B71B" w14:textId="300B1123" w:rsidR="00196919" w:rsidRDefault="00196919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27A801B6" w14:textId="126278F8" w:rsidR="00BE0C21" w:rsidRDefault="00BE0C21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66B3557" w14:textId="3F5D8262" w:rsidR="00196919" w:rsidRDefault="00196919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завершение заседания:</w:t>
      </w:r>
    </w:p>
    <w:p w14:paraId="69EA1CBA" w14:textId="57856115" w:rsidR="00196919" w:rsidRDefault="00196919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0B31D5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0B31D5">
        <w:rPr>
          <w:rFonts w:ascii="Times New Roman" w:hAnsi="Times New Roman"/>
          <w:bCs/>
          <w:sz w:val="28"/>
          <w:szCs w:val="28"/>
        </w:rPr>
        <w:t xml:space="preserve"> Федерального учебно-методического объединения в системе высшего образования по укрупненной группе специальностей и направлений подготовки </w:t>
      </w:r>
      <w:r w:rsidR="00E202C7">
        <w:rPr>
          <w:rFonts w:ascii="Times New Roman" w:hAnsi="Times New Roman"/>
          <w:bCs/>
          <w:sz w:val="28"/>
          <w:szCs w:val="28"/>
        </w:rPr>
        <w:t>45</w:t>
      </w:r>
      <w:r w:rsidRPr="000B31D5">
        <w:rPr>
          <w:rFonts w:ascii="Times New Roman" w:hAnsi="Times New Roman"/>
          <w:bCs/>
          <w:sz w:val="28"/>
          <w:szCs w:val="28"/>
        </w:rPr>
        <w:t xml:space="preserve">.00.00 </w:t>
      </w:r>
      <w:r w:rsidR="00E202C7">
        <w:rPr>
          <w:rFonts w:ascii="Times New Roman" w:hAnsi="Times New Roman"/>
          <w:bCs/>
          <w:sz w:val="28"/>
          <w:szCs w:val="28"/>
        </w:rPr>
        <w:t>Языкознание и литературоведение</w:t>
      </w:r>
      <w:r w:rsidRPr="000B31D5">
        <w:rPr>
          <w:rFonts w:ascii="Times New Roman" w:hAnsi="Times New Roman"/>
          <w:bCs/>
          <w:sz w:val="28"/>
          <w:szCs w:val="28"/>
        </w:rPr>
        <w:t xml:space="preserve"> </w:t>
      </w:r>
      <w:r w:rsidR="00E202C7">
        <w:rPr>
          <w:rFonts w:ascii="Times New Roman" w:hAnsi="Times New Roman"/>
          <w:bCs/>
          <w:sz w:val="28"/>
          <w:szCs w:val="28"/>
        </w:rPr>
        <w:t>Т.В. </w:t>
      </w:r>
      <w:proofErr w:type="spellStart"/>
      <w:r w:rsidR="00E202C7">
        <w:rPr>
          <w:rFonts w:ascii="Times New Roman" w:hAnsi="Times New Roman"/>
          <w:bCs/>
          <w:sz w:val="28"/>
          <w:szCs w:val="28"/>
        </w:rPr>
        <w:t>Кортава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поблагодарила участников </w:t>
      </w:r>
      <w:r w:rsidR="00E202C7">
        <w:rPr>
          <w:rFonts w:ascii="Times New Roman" w:hAnsi="Times New Roman"/>
          <w:bCs/>
          <w:sz w:val="28"/>
          <w:szCs w:val="28"/>
        </w:rPr>
        <w:t>расширенного</w:t>
      </w:r>
      <w:r>
        <w:rPr>
          <w:rFonts w:ascii="Times New Roman" w:hAnsi="Times New Roman"/>
          <w:bCs/>
          <w:sz w:val="28"/>
          <w:szCs w:val="28"/>
        </w:rPr>
        <w:t xml:space="preserve"> заседания за работу.</w:t>
      </w:r>
    </w:p>
    <w:p w14:paraId="555CE868" w14:textId="77777777" w:rsidR="00196919" w:rsidRPr="00722CA1" w:rsidRDefault="00196919" w:rsidP="000C37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84CB9A4" w14:textId="77777777" w:rsidR="00321053" w:rsidRDefault="00321053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7ABCF1" w14:textId="77777777" w:rsidR="00321053" w:rsidRDefault="00321053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F46C4" w14:textId="77777777" w:rsidR="004236A8" w:rsidRPr="004236A8" w:rsidRDefault="004236A8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A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ФУМО ВО по УГСН </w:t>
      </w:r>
    </w:p>
    <w:p w14:paraId="743A7F2D" w14:textId="0BB750AA" w:rsidR="004236A8" w:rsidRPr="004236A8" w:rsidRDefault="004236A8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36A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202C7">
        <w:rPr>
          <w:rFonts w:ascii="Times New Roman" w:eastAsia="Times New Roman" w:hAnsi="Times New Roman" w:cs="Times New Roman"/>
          <w:sz w:val="28"/>
          <w:szCs w:val="28"/>
        </w:rPr>
        <w:t>Языкознание и литературоведение</w:t>
      </w:r>
      <w:r w:rsidRPr="004236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202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A66A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202C7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proofErr w:type="spellStart"/>
      <w:r w:rsidR="00E202C7">
        <w:rPr>
          <w:rFonts w:ascii="Times New Roman" w:eastAsia="Times New Roman" w:hAnsi="Times New Roman" w:cs="Times New Roman"/>
          <w:sz w:val="28"/>
          <w:szCs w:val="28"/>
        </w:rPr>
        <w:t>Кортава</w:t>
      </w:r>
      <w:proofErr w:type="spellEnd"/>
    </w:p>
    <w:p w14:paraId="032DE779" w14:textId="77777777" w:rsidR="004236A8" w:rsidRPr="004236A8" w:rsidRDefault="004236A8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532AB0" w14:textId="129E312C" w:rsidR="004236A8" w:rsidRPr="004236A8" w:rsidRDefault="00E202C7" w:rsidP="000C37FF">
      <w:pPr>
        <w:tabs>
          <w:tab w:val="left" w:pos="822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заседания                                                            </w:t>
      </w:r>
      <w:r w:rsidR="00A66A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Н.В. Бикбулатова</w:t>
      </w:r>
    </w:p>
    <w:p w14:paraId="22997629" w14:textId="77777777" w:rsidR="00325F2A" w:rsidRDefault="00325F2A" w:rsidP="000C37FF">
      <w:pPr>
        <w:jc w:val="both"/>
        <w:rPr>
          <w:rFonts w:ascii="Times New Roman" w:hAnsi="Times New Roman" w:cs="Times New Roman"/>
          <w:b/>
          <w:sz w:val="24"/>
        </w:rPr>
      </w:pPr>
    </w:p>
    <w:sectPr w:rsidR="00325F2A" w:rsidSect="0007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6B"/>
    <w:multiLevelType w:val="hybridMultilevel"/>
    <w:tmpl w:val="F04295E4"/>
    <w:lvl w:ilvl="0" w:tplc="322872B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6CE4883"/>
    <w:multiLevelType w:val="hybridMultilevel"/>
    <w:tmpl w:val="ECB80F6C"/>
    <w:lvl w:ilvl="0" w:tplc="9E04A0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3E4837"/>
    <w:multiLevelType w:val="hybridMultilevel"/>
    <w:tmpl w:val="F2A0A436"/>
    <w:lvl w:ilvl="0" w:tplc="9E04A0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37023A"/>
    <w:multiLevelType w:val="hybridMultilevel"/>
    <w:tmpl w:val="71506C04"/>
    <w:lvl w:ilvl="0" w:tplc="3C6438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6F23"/>
    <w:multiLevelType w:val="hybridMultilevel"/>
    <w:tmpl w:val="6F50B56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06777BE"/>
    <w:multiLevelType w:val="hybridMultilevel"/>
    <w:tmpl w:val="5BA09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5667"/>
    <w:multiLevelType w:val="hybridMultilevel"/>
    <w:tmpl w:val="6100C2D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125E6152"/>
    <w:multiLevelType w:val="hybridMultilevel"/>
    <w:tmpl w:val="6F50B56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13B23AC4"/>
    <w:multiLevelType w:val="hybridMultilevel"/>
    <w:tmpl w:val="E6F008E8"/>
    <w:lvl w:ilvl="0" w:tplc="56E61222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3DC1209"/>
    <w:multiLevelType w:val="hybridMultilevel"/>
    <w:tmpl w:val="374837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360718"/>
    <w:multiLevelType w:val="hybridMultilevel"/>
    <w:tmpl w:val="E6F008E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186B6B95"/>
    <w:multiLevelType w:val="hybridMultilevel"/>
    <w:tmpl w:val="1230F70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CA043C"/>
    <w:multiLevelType w:val="hybridMultilevel"/>
    <w:tmpl w:val="1DA0D680"/>
    <w:lvl w:ilvl="0" w:tplc="40487E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B4570"/>
    <w:multiLevelType w:val="hybridMultilevel"/>
    <w:tmpl w:val="15DE5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AE6638"/>
    <w:multiLevelType w:val="hybridMultilevel"/>
    <w:tmpl w:val="EB188F4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2AB23C62"/>
    <w:multiLevelType w:val="hybridMultilevel"/>
    <w:tmpl w:val="93B646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8E6478"/>
    <w:multiLevelType w:val="hybridMultilevel"/>
    <w:tmpl w:val="3A706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AA7854"/>
    <w:multiLevelType w:val="hybridMultilevel"/>
    <w:tmpl w:val="1CC8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B7321"/>
    <w:multiLevelType w:val="hybridMultilevel"/>
    <w:tmpl w:val="0200FAB4"/>
    <w:lvl w:ilvl="0" w:tplc="CC56B25E">
      <w:start w:val="5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6652C"/>
    <w:multiLevelType w:val="hybridMultilevel"/>
    <w:tmpl w:val="123E5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382E5B"/>
    <w:multiLevelType w:val="hybridMultilevel"/>
    <w:tmpl w:val="EB188F4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376268B5"/>
    <w:multiLevelType w:val="hybridMultilevel"/>
    <w:tmpl w:val="529CB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8D0AC1"/>
    <w:multiLevelType w:val="hybridMultilevel"/>
    <w:tmpl w:val="B4246A2C"/>
    <w:lvl w:ilvl="0" w:tplc="9E04A0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9B2B13"/>
    <w:multiLevelType w:val="multilevel"/>
    <w:tmpl w:val="454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E3146"/>
    <w:multiLevelType w:val="hybridMultilevel"/>
    <w:tmpl w:val="C57E18E4"/>
    <w:lvl w:ilvl="0" w:tplc="9E04A0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2F447E2"/>
    <w:multiLevelType w:val="hybridMultilevel"/>
    <w:tmpl w:val="AA306726"/>
    <w:lvl w:ilvl="0" w:tplc="4C0006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52620"/>
    <w:multiLevelType w:val="hybridMultilevel"/>
    <w:tmpl w:val="EB188F4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4CFB0C0F"/>
    <w:multiLevelType w:val="hybridMultilevel"/>
    <w:tmpl w:val="7F9C194A"/>
    <w:lvl w:ilvl="0" w:tplc="A5F4FF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921068"/>
    <w:multiLevelType w:val="hybridMultilevel"/>
    <w:tmpl w:val="4634C9F4"/>
    <w:lvl w:ilvl="0" w:tplc="56E61222">
      <w:start w:val="1"/>
      <w:numFmt w:val="decimal"/>
      <w:lvlText w:val="%1."/>
      <w:lvlJc w:val="left"/>
      <w:pPr>
        <w:ind w:left="245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9">
    <w:nsid w:val="4FBF2719"/>
    <w:multiLevelType w:val="hybridMultilevel"/>
    <w:tmpl w:val="6100C2D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1C12532"/>
    <w:multiLevelType w:val="hybridMultilevel"/>
    <w:tmpl w:val="66E82762"/>
    <w:lvl w:ilvl="0" w:tplc="64F8D814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F00F7"/>
    <w:multiLevelType w:val="hybridMultilevel"/>
    <w:tmpl w:val="EB188F4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>
    <w:nsid w:val="5A4D166D"/>
    <w:multiLevelType w:val="hybridMultilevel"/>
    <w:tmpl w:val="4E2676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5D9C637E"/>
    <w:multiLevelType w:val="hybridMultilevel"/>
    <w:tmpl w:val="5DF62260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C43DC"/>
    <w:multiLevelType w:val="hybridMultilevel"/>
    <w:tmpl w:val="EFECB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AC276B"/>
    <w:multiLevelType w:val="hybridMultilevel"/>
    <w:tmpl w:val="E6F008E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>
    <w:nsid w:val="62C32587"/>
    <w:multiLevelType w:val="hybridMultilevel"/>
    <w:tmpl w:val="AA306726"/>
    <w:lvl w:ilvl="0" w:tplc="4C0006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36C62"/>
    <w:multiLevelType w:val="hybridMultilevel"/>
    <w:tmpl w:val="7F2890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63D65350"/>
    <w:multiLevelType w:val="hybridMultilevel"/>
    <w:tmpl w:val="BC244614"/>
    <w:lvl w:ilvl="0" w:tplc="6A9A1D7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C4892"/>
    <w:multiLevelType w:val="hybridMultilevel"/>
    <w:tmpl w:val="07D6D80A"/>
    <w:lvl w:ilvl="0" w:tplc="9E04A0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EF04A82"/>
    <w:multiLevelType w:val="hybridMultilevel"/>
    <w:tmpl w:val="A8AC724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>
    <w:nsid w:val="71AA5C94"/>
    <w:multiLevelType w:val="hybridMultilevel"/>
    <w:tmpl w:val="42E83448"/>
    <w:lvl w:ilvl="0" w:tplc="EB54AF5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3D502DB"/>
    <w:multiLevelType w:val="hybridMultilevel"/>
    <w:tmpl w:val="7D3ABFF6"/>
    <w:lvl w:ilvl="0" w:tplc="EB54AF5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DEC1350"/>
    <w:multiLevelType w:val="hybridMultilevel"/>
    <w:tmpl w:val="E6F008E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>
    <w:nsid w:val="7FE6632B"/>
    <w:multiLevelType w:val="hybridMultilevel"/>
    <w:tmpl w:val="E6F008E8"/>
    <w:lvl w:ilvl="0" w:tplc="56E61222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42"/>
  </w:num>
  <w:num w:numId="5">
    <w:abstractNumId w:val="9"/>
  </w:num>
  <w:num w:numId="6">
    <w:abstractNumId w:val="41"/>
  </w:num>
  <w:num w:numId="7">
    <w:abstractNumId w:val="24"/>
  </w:num>
  <w:num w:numId="8">
    <w:abstractNumId w:val="2"/>
  </w:num>
  <w:num w:numId="9">
    <w:abstractNumId w:val="1"/>
  </w:num>
  <w:num w:numId="10">
    <w:abstractNumId w:val="39"/>
  </w:num>
  <w:num w:numId="11">
    <w:abstractNumId w:val="11"/>
  </w:num>
  <w:num w:numId="12">
    <w:abstractNumId w:val="4"/>
  </w:num>
  <w:num w:numId="13">
    <w:abstractNumId w:val="37"/>
  </w:num>
  <w:num w:numId="14">
    <w:abstractNumId w:val="0"/>
  </w:num>
  <w:num w:numId="15">
    <w:abstractNumId w:val="26"/>
  </w:num>
  <w:num w:numId="16">
    <w:abstractNumId w:val="36"/>
  </w:num>
  <w:num w:numId="17">
    <w:abstractNumId w:val="25"/>
  </w:num>
  <w:num w:numId="18">
    <w:abstractNumId w:val="30"/>
  </w:num>
  <w:num w:numId="19">
    <w:abstractNumId w:val="23"/>
  </w:num>
  <w:num w:numId="20">
    <w:abstractNumId w:val="15"/>
  </w:num>
  <w:num w:numId="21">
    <w:abstractNumId w:val="16"/>
  </w:num>
  <w:num w:numId="22">
    <w:abstractNumId w:val="5"/>
  </w:num>
  <w:num w:numId="23">
    <w:abstractNumId w:val="32"/>
  </w:num>
  <w:num w:numId="24">
    <w:abstractNumId w:val="17"/>
  </w:num>
  <w:num w:numId="25">
    <w:abstractNumId w:val="31"/>
  </w:num>
  <w:num w:numId="26">
    <w:abstractNumId w:val="14"/>
  </w:num>
  <w:num w:numId="27">
    <w:abstractNumId w:val="20"/>
  </w:num>
  <w:num w:numId="28">
    <w:abstractNumId w:val="40"/>
  </w:num>
  <w:num w:numId="29">
    <w:abstractNumId w:val="3"/>
  </w:num>
  <w:num w:numId="30">
    <w:abstractNumId w:val="13"/>
  </w:num>
  <w:num w:numId="31">
    <w:abstractNumId w:val="21"/>
  </w:num>
  <w:num w:numId="32">
    <w:abstractNumId w:val="19"/>
  </w:num>
  <w:num w:numId="33">
    <w:abstractNumId w:val="29"/>
  </w:num>
  <w:num w:numId="34">
    <w:abstractNumId w:val="12"/>
  </w:num>
  <w:num w:numId="35">
    <w:abstractNumId w:val="8"/>
  </w:num>
  <w:num w:numId="36">
    <w:abstractNumId w:val="7"/>
  </w:num>
  <w:num w:numId="37">
    <w:abstractNumId w:val="6"/>
  </w:num>
  <w:num w:numId="38">
    <w:abstractNumId w:val="38"/>
  </w:num>
  <w:num w:numId="39">
    <w:abstractNumId w:val="44"/>
  </w:num>
  <w:num w:numId="40">
    <w:abstractNumId w:val="43"/>
  </w:num>
  <w:num w:numId="41">
    <w:abstractNumId w:val="28"/>
  </w:num>
  <w:num w:numId="42">
    <w:abstractNumId w:val="33"/>
  </w:num>
  <w:num w:numId="43">
    <w:abstractNumId w:val="10"/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4"/>
    <w:rsid w:val="0000699F"/>
    <w:rsid w:val="000127AE"/>
    <w:rsid w:val="000205C0"/>
    <w:rsid w:val="0002613A"/>
    <w:rsid w:val="00037AC8"/>
    <w:rsid w:val="000733E2"/>
    <w:rsid w:val="00073D00"/>
    <w:rsid w:val="00090BAE"/>
    <w:rsid w:val="00095D25"/>
    <w:rsid w:val="000A439C"/>
    <w:rsid w:val="000C1DCD"/>
    <w:rsid w:val="000C37FF"/>
    <w:rsid w:val="000D25DF"/>
    <w:rsid w:val="000D7A69"/>
    <w:rsid w:val="000E57DE"/>
    <w:rsid w:val="00104EBC"/>
    <w:rsid w:val="00130FE0"/>
    <w:rsid w:val="00154474"/>
    <w:rsid w:val="001668F5"/>
    <w:rsid w:val="00183262"/>
    <w:rsid w:val="00195A82"/>
    <w:rsid w:val="00196919"/>
    <w:rsid w:val="001B5B36"/>
    <w:rsid w:val="001C75A5"/>
    <w:rsid w:val="001D5414"/>
    <w:rsid w:val="001D78F6"/>
    <w:rsid w:val="002053C1"/>
    <w:rsid w:val="00232294"/>
    <w:rsid w:val="00241E3C"/>
    <w:rsid w:val="00241EFE"/>
    <w:rsid w:val="002533A4"/>
    <w:rsid w:val="00267FFC"/>
    <w:rsid w:val="00272EFA"/>
    <w:rsid w:val="00274C3D"/>
    <w:rsid w:val="00274C6C"/>
    <w:rsid w:val="002B5203"/>
    <w:rsid w:val="002C008B"/>
    <w:rsid w:val="002C4139"/>
    <w:rsid w:val="002E207A"/>
    <w:rsid w:val="002E22D3"/>
    <w:rsid w:val="002E3F71"/>
    <w:rsid w:val="002F1243"/>
    <w:rsid w:val="003023CE"/>
    <w:rsid w:val="00303474"/>
    <w:rsid w:val="00304477"/>
    <w:rsid w:val="003103E9"/>
    <w:rsid w:val="00316FA2"/>
    <w:rsid w:val="003177E7"/>
    <w:rsid w:val="00321053"/>
    <w:rsid w:val="00325F2A"/>
    <w:rsid w:val="003431FB"/>
    <w:rsid w:val="0035761E"/>
    <w:rsid w:val="00367F6A"/>
    <w:rsid w:val="00371293"/>
    <w:rsid w:val="003738A9"/>
    <w:rsid w:val="00374B32"/>
    <w:rsid w:val="00382526"/>
    <w:rsid w:val="00386A72"/>
    <w:rsid w:val="003B02D8"/>
    <w:rsid w:val="003B7D31"/>
    <w:rsid w:val="003C1C5A"/>
    <w:rsid w:val="003C21D2"/>
    <w:rsid w:val="003D3A28"/>
    <w:rsid w:val="003E4178"/>
    <w:rsid w:val="003E4B72"/>
    <w:rsid w:val="003F46E8"/>
    <w:rsid w:val="0041164E"/>
    <w:rsid w:val="0041362E"/>
    <w:rsid w:val="00414419"/>
    <w:rsid w:val="00416E00"/>
    <w:rsid w:val="004236A8"/>
    <w:rsid w:val="00442302"/>
    <w:rsid w:val="004708EE"/>
    <w:rsid w:val="00472DA8"/>
    <w:rsid w:val="0047611F"/>
    <w:rsid w:val="00476770"/>
    <w:rsid w:val="00483E82"/>
    <w:rsid w:val="004856B0"/>
    <w:rsid w:val="00496B5B"/>
    <w:rsid w:val="004A4BBA"/>
    <w:rsid w:val="004A6E73"/>
    <w:rsid w:val="004C4922"/>
    <w:rsid w:val="004C78DD"/>
    <w:rsid w:val="004F2278"/>
    <w:rsid w:val="004F26F4"/>
    <w:rsid w:val="00501E78"/>
    <w:rsid w:val="00507B4F"/>
    <w:rsid w:val="00521A09"/>
    <w:rsid w:val="00526BA2"/>
    <w:rsid w:val="00537166"/>
    <w:rsid w:val="005421A7"/>
    <w:rsid w:val="005475D1"/>
    <w:rsid w:val="00560EF0"/>
    <w:rsid w:val="00573C4A"/>
    <w:rsid w:val="005768D2"/>
    <w:rsid w:val="005C1016"/>
    <w:rsid w:val="005D5443"/>
    <w:rsid w:val="00600709"/>
    <w:rsid w:val="00605E8E"/>
    <w:rsid w:val="00656796"/>
    <w:rsid w:val="00671777"/>
    <w:rsid w:val="006A0B7B"/>
    <w:rsid w:val="006B0470"/>
    <w:rsid w:val="006C73B5"/>
    <w:rsid w:val="007107B0"/>
    <w:rsid w:val="0072094B"/>
    <w:rsid w:val="007300BF"/>
    <w:rsid w:val="007315A0"/>
    <w:rsid w:val="00732EA8"/>
    <w:rsid w:val="00734B5C"/>
    <w:rsid w:val="007432D1"/>
    <w:rsid w:val="00744C2D"/>
    <w:rsid w:val="00770C15"/>
    <w:rsid w:val="007725E8"/>
    <w:rsid w:val="00787B6E"/>
    <w:rsid w:val="007A0835"/>
    <w:rsid w:val="007A0CCC"/>
    <w:rsid w:val="007D23A5"/>
    <w:rsid w:val="007F711D"/>
    <w:rsid w:val="008012B7"/>
    <w:rsid w:val="00806315"/>
    <w:rsid w:val="00814F57"/>
    <w:rsid w:val="00831CE9"/>
    <w:rsid w:val="00844B35"/>
    <w:rsid w:val="00850974"/>
    <w:rsid w:val="00886330"/>
    <w:rsid w:val="008952D7"/>
    <w:rsid w:val="008A7BA1"/>
    <w:rsid w:val="008B7797"/>
    <w:rsid w:val="008C21B4"/>
    <w:rsid w:val="008C44F9"/>
    <w:rsid w:val="008C5153"/>
    <w:rsid w:val="008D2CD0"/>
    <w:rsid w:val="008D6095"/>
    <w:rsid w:val="008D7135"/>
    <w:rsid w:val="008E2280"/>
    <w:rsid w:val="008E6694"/>
    <w:rsid w:val="008F38F2"/>
    <w:rsid w:val="0090387F"/>
    <w:rsid w:val="009063BA"/>
    <w:rsid w:val="009131FA"/>
    <w:rsid w:val="0092589E"/>
    <w:rsid w:val="00933177"/>
    <w:rsid w:val="00936CBC"/>
    <w:rsid w:val="009460C0"/>
    <w:rsid w:val="009545D1"/>
    <w:rsid w:val="00955C1B"/>
    <w:rsid w:val="00972799"/>
    <w:rsid w:val="00997D49"/>
    <w:rsid w:val="009A171B"/>
    <w:rsid w:val="009B54C3"/>
    <w:rsid w:val="009C54B6"/>
    <w:rsid w:val="009E0446"/>
    <w:rsid w:val="009E38EC"/>
    <w:rsid w:val="00A12859"/>
    <w:rsid w:val="00A336D6"/>
    <w:rsid w:val="00A4679F"/>
    <w:rsid w:val="00A47325"/>
    <w:rsid w:val="00A5382F"/>
    <w:rsid w:val="00A66A44"/>
    <w:rsid w:val="00A81716"/>
    <w:rsid w:val="00A81E7B"/>
    <w:rsid w:val="00A871C8"/>
    <w:rsid w:val="00A90171"/>
    <w:rsid w:val="00A94217"/>
    <w:rsid w:val="00A96DAB"/>
    <w:rsid w:val="00AA6066"/>
    <w:rsid w:val="00AB72E0"/>
    <w:rsid w:val="00AE3A89"/>
    <w:rsid w:val="00AF6400"/>
    <w:rsid w:val="00B147BF"/>
    <w:rsid w:val="00B26D1C"/>
    <w:rsid w:val="00B35647"/>
    <w:rsid w:val="00B44A5B"/>
    <w:rsid w:val="00B50F4A"/>
    <w:rsid w:val="00B577A1"/>
    <w:rsid w:val="00B621A2"/>
    <w:rsid w:val="00B72C95"/>
    <w:rsid w:val="00B72E4D"/>
    <w:rsid w:val="00B73B73"/>
    <w:rsid w:val="00B92061"/>
    <w:rsid w:val="00BB4015"/>
    <w:rsid w:val="00BB5911"/>
    <w:rsid w:val="00BC17B0"/>
    <w:rsid w:val="00BE0C21"/>
    <w:rsid w:val="00BE3CB8"/>
    <w:rsid w:val="00BE3F98"/>
    <w:rsid w:val="00BF3F20"/>
    <w:rsid w:val="00C26B05"/>
    <w:rsid w:val="00C425E5"/>
    <w:rsid w:val="00C46A92"/>
    <w:rsid w:val="00C65CEB"/>
    <w:rsid w:val="00C73441"/>
    <w:rsid w:val="00C92324"/>
    <w:rsid w:val="00C93FA9"/>
    <w:rsid w:val="00CA5E00"/>
    <w:rsid w:val="00CA75F6"/>
    <w:rsid w:val="00CD713A"/>
    <w:rsid w:val="00D020CF"/>
    <w:rsid w:val="00D04A0F"/>
    <w:rsid w:val="00D07056"/>
    <w:rsid w:val="00D25F96"/>
    <w:rsid w:val="00D364D1"/>
    <w:rsid w:val="00D54E6C"/>
    <w:rsid w:val="00D77668"/>
    <w:rsid w:val="00D77670"/>
    <w:rsid w:val="00D913D0"/>
    <w:rsid w:val="00DB2DF0"/>
    <w:rsid w:val="00DC2A38"/>
    <w:rsid w:val="00E141C4"/>
    <w:rsid w:val="00E202C7"/>
    <w:rsid w:val="00E32665"/>
    <w:rsid w:val="00E63C99"/>
    <w:rsid w:val="00EA5198"/>
    <w:rsid w:val="00ED0705"/>
    <w:rsid w:val="00ED2DAD"/>
    <w:rsid w:val="00EF4031"/>
    <w:rsid w:val="00EF7652"/>
    <w:rsid w:val="00F00EA7"/>
    <w:rsid w:val="00F138F6"/>
    <w:rsid w:val="00F1461F"/>
    <w:rsid w:val="00F200B0"/>
    <w:rsid w:val="00F257D6"/>
    <w:rsid w:val="00F31E4C"/>
    <w:rsid w:val="00F57663"/>
    <w:rsid w:val="00F579CB"/>
    <w:rsid w:val="00F60097"/>
    <w:rsid w:val="00F73563"/>
    <w:rsid w:val="00F74128"/>
    <w:rsid w:val="00F84B88"/>
    <w:rsid w:val="00F8574C"/>
    <w:rsid w:val="00F9303F"/>
    <w:rsid w:val="00FA75A8"/>
    <w:rsid w:val="00FA75EC"/>
    <w:rsid w:val="00FC60C3"/>
    <w:rsid w:val="00FD28D0"/>
    <w:rsid w:val="00FD28D5"/>
    <w:rsid w:val="00FD48BF"/>
    <w:rsid w:val="00FE5040"/>
    <w:rsid w:val="00FF2185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A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D2"/>
    <w:rPr>
      <w:b/>
      <w:bCs/>
    </w:rPr>
  </w:style>
  <w:style w:type="paragraph" w:styleId="a5">
    <w:name w:val="List Paragraph"/>
    <w:basedOn w:val="a"/>
    <w:uiPriority w:val="34"/>
    <w:qFormat/>
    <w:rsid w:val="001668F5"/>
    <w:pPr>
      <w:ind w:left="720"/>
      <w:contextualSpacing/>
    </w:pPr>
  </w:style>
  <w:style w:type="character" w:styleId="a6">
    <w:name w:val="Emphasis"/>
    <w:basedOn w:val="a0"/>
    <w:uiPriority w:val="20"/>
    <w:qFormat/>
    <w:rsid w:val="000D25DF"/>
    <w:rPr>
      <w:i/>
      <w:iCs/>
    </w:rPr>
  </w:style>
  <w:style w:type="paragraph" w:customStyle="1" w:styleId="Default">
    <w:name w:val="Default"/>
    <w:rsid w:val="001969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708E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D544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0E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8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D2"/>
    <w:rPr>
      <w:b/>
      <w:bCs/>
    </w:rPr>
  </w:style>
  <w:style w:type="paragraph" w:styleId="a5">
    <w:name w:val="List Paragraph"/>
    <w:basedOn w:val="a"/>
    <w:uiPriority w:val="34"/>
    <w:qFormat/>
    <w:rsid w:val="001668F5"/>
    <w:pPr>
      <w:ind w:left="720"/>
      <w:contextualSpacing/>
    </w:pPr>
  </w:style>
  <w:style w:type="character" w:styleId="a6">
    <w:name w:val="Emphasis"/>
    <w:basedOn w:val="a0"/>
    <w:uiPriority w:val="20"/>
    <w:qFormat/>
    <w:rsid w:val="000D25DF"/>
    <w:rPr>
      <w:i/>
      <w:iCs/>
    </w:rPr>
  </w:style>
  <w:style w:type="paragraph" w:customStyle="1" w:styleId="Default">
    <w:name w:val="Default"/>
    <w:rsid w:val="001969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4708E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D544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60E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8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914A-F838-4CC7-A54E-1544C88E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CIE MSU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Ковтун</cp:lastModifiedBy>
  <cp:revision>10</cp:revision>
  <cp:lastPrinted>2021-03-29T14:21:00Z</cp:lastPrinted>
  <dcterms:created xsi:type="dcterms:W3CDTF">2021-03-29T14:09:00Z</dcterms:created>
  <dcterms:modified xsi:type="dcterms:W3CDTF">2021-03-29T14:21:00Z</dcterms:modified>
</cp:coreProperties>
</file>